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663" w:rsidRDefault="00A62663" w:rsidP="00A62663"/>
    <w:p w:rsidR="006B7BC6" w:rsidRDefault="006B7BC6" w:rsidP="006B7BC6">
      <w:pPr>
        <w:jc w:val="center"/>
        <w:rPr>
          <w:b/>
          <w:sz w:val="32"/>
          <w:szCs w:val="32"/>
        </w:rPr>
      </w:pPr>
      <w:r>
        <w:rPr>
          <w:noProof/>
          <w:lang w:eastAsia="en-IN"/>
        </w:rPr>
        <w:drawing>
          <wp:inline distT="0" distB="0" distL="0" distR="0">
            <wp:extent cx="1003935" cy="785495"/>
            <wp:effectExtent l="0" t="0" r="5715" b="0"/>
            <wp:docPr id="1" name="Picture 1" descr="C:\Users\Tamil\AppData\Local\Temp\ksohtml18664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mil\AppData\Local\Temp\ksohtml18664\wps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BC6" w:rsidRDefault="006B7BC6" w:rsidP="006B7B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Tamil University, </w:t>
      </w:r>
      <w:proofErr w:type="spellStart"/>
      <w:r>
        <w:rPr>
          <w:b/>
          <w:sz w:val="32"/>
          <w:szCs w:val="32"/>
        </w:rPr>
        <w:t>Thanjavur</w:t>
      </w:r>
      <w:proofErr w:type="spellEnd"/>
    </w:p>
    <w:p w:rsidR="006B7BC6" w:rsidRDefault="006B7BC6" w:rsidP="00EB42A2">
      <w:pPr>
        <w:jc w:val="center"/>
        <w:rPr>
          <w:b/>
        </w:rPr>
      </w:pPr>
    </w:p>
    <w:p w:rsidR="00A62663" w:rsidRPr="00EB42A2" w:rsidRDefault="006B7BC6" w:rsidP="00EB42A2">
      <w:pPr>
        <w:jc w:val="center"/>
        <w:rPr>
          <w:b/>
        </w:rPr>
      </w:pPr>
      <w:r>
        <w:rPr>
          <w:b/>
        </w:rPr>
        <w:t>-</w:t>
      </w:r>
      <w:r w:rsidR="00A62663" w:rsidRPr="00EB42A2">
        <w:rPr>
          <w:b/>
        </w:rPr>
        <w:t>Facilities offered to Women by Tamil University</w:t>
      </w:r>
    </w:p>
    <w:p w:rsidR="00511385" w:rsidRDefault="00511385" w:rsidP="00A62663"/>
    <w:p w:rsidR="00511385" w:rsidRPr="00511385" w:rsidRDefault="00A62663" w:rsidP="00A62663">
      <w:pPr>
        <w:rPr>
          <w:b/>
        </w:rPr>
      </w:pPr>
      <w:r w:rsidRPr="00511385">
        <w:rPr>
          <w:b/>
        </w:rPr>
        <w:t xml:space="preserve">a. Safety and security </w:t>
      </w:r>
    </w:p>
    <w:p w:rsidR="00511385" w:rsidRDefault="00511385" w:rsidP="00A62663">
      <w:r>
        <w:t xml:space="preserve">Safety and security of women is ensured through the installation of CCTV Camera across the campus. Gender sensitivity awareness programmes are organised to ensure safety. </w:t>
      </w:r>
    </w:p>
    <w:p w:rsidR="00511385" w:rsidRPr="00511385" w:rsidRDefault="00A62663" w:rsidP="00A62663">
      <w:pPr>
        <w:rPr>
          <w:b/>
        </w:rPr>
      </w:pPr>
      <w:bookmarkStart w:id="0" w:name="_GoBack"/>
      <w:bookmarkEnd w:id="0"/>
      <w:r w:rsidRPr="00511385">
        <w:rPr>
          <w:b/>
        </w:rPr>
        <w:t xml:space="preserve">b. </w:t>
      </w:r>
      <w:r w:rsidR="00511385" w:rsidRPr="00511385">
        <w:rPr>
          <w:b/>
        </w:rPr>
        <w:t>Counselling</w:t>
      </w:r>
    </w:p>
    <w:p w:rsidR="00511385" w:rsidRDefault="00511385" w:rsidP="00511385">
      <w:r>
        <w:t xml:space="preserve">Counselling is offered to all the students as part of gender sensitivity programme.  </w:t>
      </w:r>
      <w:r>
        <w:t xml:space="preserve">Counselling is also offered by the teachers and in the ladies hostel.  </w:t>
      </w:r>
      <w:r>
        <w:t xml:space="preserve"> </w:t>
      </w:r>
    </w:p>
    <w:p w:rsidR="00511385" w:rsidRDefault="00A62663" w:rsidP="00A62663">
      <w:pPr>
        <w:rPr>
          <w:b/>
        </w:rPr>
      </w:pPr>
      <w:r w:rsidRPr="006B7BC6">
        <w:rPr>
          <w:b/>
        </w:rPr>
        <w:t xml:space="preserve">c. Common rooms </w:t>
      </w:r>
    </w:p>
    <w:p w:rsidR="006B7BC6" w:rsidRDefault="006B7BC6" w:rsidP="00A62663">
      <w:r>
        <w:t xml:space="preserve">Separate rooms for women to rest has been assigned in each faculty complexes. </w:t>
      </w:r>
    </w:p>
    <w:p w:rsidR="006B7BC6" w:rsidRPr="005E1536" w:rsidRDefault="006B7BC6" w:rsidP="00A62663">
      <w:pPr>
        <w:rPr>
          <w:b/>
        </w:rPr>
      </w:pPr>
      <w:r w:rsidRPr="005E1536">
        <w:rPr>
          <w:b/>
        </w:rPr>
        <w:t xml:space="preserve">d. Day-care Centre </w:t>
      </w:r>
    </w:p>
    <w:p w:rsidR="006B7BC6" w:rsidRDefault="006B7BC6" w:rsidP="00A62663">
      <w:r>
        <w:t xml:space="preserve">Tamil University had a day-care centre. There is not demand for such a centre as </w:t>
      </w:r>
      <w:proofErr w:type="spellStart"/>
      <w:r>
        <w:t>Thanjavur</w:t>
      </w:r>
      <w:proofErr w:type="spellEnd"/>
      <w:r>
        <w:t xml:space="preserve"> is a developing urban area. If any request comes the University will consider</w:t>
      </w:r>
    </w:p>
    <w:p w:rsidR="0027515D" w:rsidRPr="005E1536" w:rsidRDefault="00A62663" w:rsidP="00A62663">
      <w:pPr>
        <w:rPr>
          <w:b/>
        </w:rPr>
      </w:pPr>
      <w:r w:rsidRPr="005E1536">
        <w:rPr>
          <w:b/>
        </w:rPr>
        <w:t>e. Any other relevant information</w:t>
      </w:r>
    </w:p>
    <w:p w:rsidR="00511385" w:rsidRDefault="00511385" w:rsidP="00A62663">
      <w:r>
        <w:t xml:space="preserve">International Women’s </w:t>
      </w:r>
      <w:r w:rsidR="006B7BC6">
        <w:t>day is celebrated</w:t>
      </w:r>
      <w:r w:rsidR="005E1536">
        <w:t xml:space="preserve"> every year.</w:t>
      </w:r>
      <w:r w:rsidR="006B7BC6">
        <w:t xml:space="preserve"> </w:t>
      </w:r>
    </w:p>
    <w:p w:rsidR="00A62663" w:rsidRDefault="00A62663" w:rsidP="00A62663"/>
    <w:p w:rsidR="00A62663" w:rsidRPr="00A62663" w:rsidRDefault="00A62663" w:rsidP="00A62663"/>
    <w:sectPr w:rsidR="00A62663" w:rsidRPr="00A626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63"/>
    <w:rsid w:val="00511385"/>
    <w:rsid w:val="005E1536"/>
    <w:rsid w:val="006B7BC6"/>
    <w:rsid w:val="008E3599"/>
    <w:rsid w:val="00A62663"/>
    <w:rsid w:val="00D76B24"/>
    <w:rsid w:val="00EB42A2"/>
    <w:rsid w:val="00FE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AC5ED"/>
  <w15:chartTrackingRefBased/>
  <w15:docId w15:val="{631D235C-27FB-4C39-8920-DE6662E9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Tamil</dc:creator>
  <cp:keywords/>
  <dc:description/>
  <cp:lastModifiedBy>Tamil</cp:lastModifiedBy>
  <cp:revision>3</cp:revision>
  <dcterms:created xsi:type="dcterms:W3CDTF">2025-01-10T09:10:00Z</dcterms:created>
  <dcterms:modified xsi:type="dcterms:W3CDTF">2025-01-10T09:51:00Z</dcterms:modified>
</cp:coreProperties>
</file>